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1C0137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</w:t>
            </w:r>
            <w:r w:rsidR="00F1384F">
              <w:rPr>
                <w:rFonts w:ascii="Times New Roman" w:hAnsi="Times New Roman" w:cs="Times New Roman"/>
                <w:sz w:val="24"/>
                <w:szCs w:val="24"/>
              </w:rPr>
              <w:t>» июл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653522">
        <w:rPr>
          <w:rFonts w:ascii="Times New Roman" w:hAnsi="Times New Roman" w:cs="Times New Roman"/>
          <w:b/>
          <w:i/>
          <w:sz w:val="24"/>
          <w:szCs w:val="24"/>
          <w:u w:val="single"/>
        </w:rPr>
        <w:t>4-454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8F60C4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F60C4">
        <w:rPr>
          <w:rFonts w:ascii="Times New Roman" w:hAnsi="Times New Roman" w:cs="Times New Roman"/>
          <w:sz w:val="24"/>
          <w:szCs w:val="24"/>
          <w:u w:val="single"/>
        </w:rPr>
        <w:t xml:space="preserve">ВЛ-0,4 кВ № 1 ТП № 883 ВЛ-10 кВ № 1006 ПС 35/10 кВ </w:t>
      </w:r>
      <w:r w:rsidRPr="001C013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F60C4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8F60C4">
        <w:rPr>
          <w:rFonts w:ascii="Times New Roman" w:hAnsi="Times New Roman" w:cs="Times New Roman"/>
          <w:sz w:val="24"/>
          <w:szCs w:val="24"/>
          <w:u w:val="single"/>
        </w:rPr>
        <w:t>Лубня</w:t>
      </w:r>
      <w:proofErr w:type="spellEnd"/>
      <w:r w:rsidRPr="008F60C4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E72D7C" w:rsidRPr="00E72D7C">
        <w:rPr>
          <w:rFonts w:ascii="Times New Roman" w:hAnsi="Times New Roman" w:cs="Times New Roman"/>
          <w:sz w:val="24"/>
          <w:szCs w:val="24"/>
        </w:rPr>
        <w:t>ВЛ-0,4 кВ № 1 ТП № 883 ВЛ-10 кВ № 1006 ПС 35/10 кВ  «</w:t>
      </w:r>
      <w:proofErr w:type="spellStart"/>
      <w:r w:rsidR="00E72D7C" w:rsidRPr="00E72D7C">
        <w:rPr>
          <w:rFonts w:ascii="Times New Roman" w:hAnsi="Times New Roman" w:cs="Times New Roman"/>
          <w:sz w:val="24"/>
          <w:szCs w:val="24"/>
        </w:rPr>
        <w:t>Лубня</w:t>
      </w:r>
      <w:proofErr w:type="spellEnd"/>
      <w:r w:rsidR="00E72D7C" w:rsidRPr="00E72D7C">
        <w:rPr>
          <w:rFonts w:ascii="Times New Roman" w:hAnsi="Times New Roman" w:cs="Times New Roman"/>
          <w:sz w:val="24"/>
          <w:szCs w:val="24"/>
        </w:rPr>
        <w:t xml:space="preserve">» </w:t>
      </w:r>
      <w:r w:rsidR="00625E34" w:rsidRPr="00625E34">
        <w:rPr>
          <w:rFonts w:ascii="Times New Roman" w:hAnsi="Times New Roman" w:cs="Times New Roman"/>
          <w:sz w:val="24"/>
          <w:szCs w:val="24"/>
        </w:rPr>
        <w:t xml:space="preserve">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945" w:type="pct"/>
        <w:jc w:val="center"/>
        <w:tblLook w:val="04A0"/>
      </w:tblPr>
      <w:tblGrid>
        <w:gridCol w:w="1431"/>
        <w:gridCol w:w="1576"/>
        <w:gridCol w:w="1632"/>
        <w:gridCol w:w="1638"/>
        <w:gridCol w:w="1522"/>
        <w:gridCol w:w="2226"/>
      </w:tblGrid>
      <w:tr w:rsidR="00920614" w:rsidRPr="000B1B3F" w:rsidTr="00E740EB">
        <w:trPr>
          <w:jc w:val="center"/>
        </w:trPr>
        <w:tc>
          <w:tcPr>
            <w:tcW w:w="714" w:type="pct"/>
            <w:vAlign w:val="center"/>
          </w:tcPr>
          <w:p w:rsidR="00920614" w:rsidRPr="00E91AD1" w:rsidRDefault="00920614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786" w:type="pct"/>
            <w:vAlign w:val="center"/>
          </w:tcPr>
          <w:p w:rsidR="00920614" w:rsidRPr="00E91AD1" w:rsidRDefault="00920614" w:rsidP="00E740EB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814" w:type="pct"/>
            <w:vAlign w:val="center"/>
          </w:tcPr>
          <w:p w:rsidR="00920614" w:rsidRPr="006225F3" w:rsidRDefault="00920614" w:rsidP="00E740EB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Нас</w:t>
            </w:r>
            <w:proofErr w:type="gramStart"/>
            <w:r w:rsidRPr="006225F3">
              <w:rPr>
                <w:rFonts w:ascii="Times New Roman" w:hAnsi="Times New Roman" w:cs="Times New Roman"/>
              </w:rPr>
              <w:t>.</w:t>
            </w:r>
            <w:proofErr w:type="gramEnd"/>
            <w:r w:rsidRPr="006225F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25F3">
              <w:rPr>
                <w:rFonts w:ascii="Times New Roman" w:hAnsi="Times New Roman" w:cs="Times New Roman"/>
              </w:rPr>
              <w:t>п</w:t>
            </w:r>
            <w:proofErr w:type="gramEnd"/>
            <w:r w:rsidRPr="006225F3">
              <w:rPr>
                <w:rFonts w:ascii="Times New Roman" w:hAnsi="Times New Roman" w:cs="Times New Roman"/>
              </w:rPr>
              <w:t>ункт</w:t>
            </w:r>
          </w:p>
        </w:tc>
        <w:tc>
          <w:tcPr>
            <w:tcW w:w="817" w:type="pct"/>
            <w:vAlign w:val="center"/>
          </w:tcPr>
          <w:p w:rsidR="00920614" w:rsidRPr="006225F3" w:rsidRDefault="00920614" w:rsidP="00E740EB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759" w:type="pct"/>
            <w:vAlign w:val="center"/>
          </w:tcPr>
          <w:p w:rsidR="00920614" w:rsidRPr="006225F3" w:rsidRDefault="00920614" w:rsidP="00E740EB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110" w:type="pct"/>
            <w:vAlign w:val="center"/>
          </w:tcPr>
          <w:p w:rsidR="00920614" w:rsidRPr="006225F3" w:rsidRDefault="00920614" w:rsidP="00E740EB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C94E15" w:rsidRPr="000B1B3F" w:rsidTr="00E740EB">
        <w:trPr>
          <w:trHeight w:val="675"/>
          <w:jc w:val="center"/>
        </w:trPr>
        <w:tc>
          <w:tcPr>
            <w:tcW w:w="714" w:type="pct"/>
            <w:vAlign w:val="center"/>
          </w:tcPr>
          <w:p w:rsidR="00C94E15" w:rsidRPr="00E91AD1" w:rsidRDefault="00C94E15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786" w:type="pct"/>
            <w:vAlign w:val="center"/>
          </w:tcPr>
          <w:p w:rsidR="00C94E15" w:rsidRPr="00E91AD1" w:rsidRDefault="00C94E15" w:rsidP="00E740EB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814" w:type="pct"/>
            <w:vAlign w:val="center"/>
          </w:tcPr>
          <w:p w:rsidR="00C94E15" w:rsidRPr="006225F3" w:rsidRDefault="00C94E15" w:rsidP="00E740EB">
            <w:pPr>
              <w:jc w:val="center"/>
              <w:rPr>
                <w:rFonts w:ascii="Times New Roman" w:hAnsi="Times New Roman" w:cs="Times New Roman"/>
              </w:rPr>
            </w:pPr>
            <w:r w:rsidRPr="0089376B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9376B">
              <w:rPr>
                <w:rFonts w:ascii="Times New Roman" w:hAnsi="Times New Roman" w:cs="Times New Roman"/>
              </w:rPr>
              <w:t>Зубовщина</w:t>
            </w:r>
            <w:proofErr w:type="spellEnd"/>
          </w:p>
        </w:tc>
        <w:tc>
          <w:tcPr>
            <w:tcW w:w="817" w:type="pct"/>
            <w:vAlign w:val="center"/>
          </w:tcPr>
          <w:p w:rsidR="00C94E15" w:rsidRPr="00E740EB" w:rsidRDefault="00C94E15" w:rsidP="00E740EB">
            <w:pPr>
              <w:jc w:val="center"/>
              <w:rPr>
                <w:rFonts w:ascii="Times New Roman" w:hAnsi="Times New Roman" w:cs="Times New Roman"/>
              </w:rPr>
            </w:pPr>
            <w:r w:rsidRPr="00E740EB">
              <w:rPr>
                <w:rFonts w:ascii="Times New Roman" w:hAnsi="Times New Roman" w:cs="Times New Roman"/>
              </w:rPr>
              <w:t>12000127</w:t>
            </w:r>
          </w:p>
        </w:tc>
        <w:tc>
          <w:tcPr>
            <w:tcW w:w="759" w:type="pct"/>
            <w:vAlign w:val="center"/>
          </w:tcPr>
          <w:p w:rsidR="00C94E15" w:rsidRPr="00E740EB" w:rsidRDefault="00C94E15" w:rsidP="00E740EB">
            <w:pPr>
              <w:jc w:val="center"/>
              <w:rPr>
                <w:rFonts w:ascii="Times New Roman" w:hAnsi="Times New Roman" w:cs="Times New Roman"/>
              </w:rPr>
            </w:pPr>
            <w:r w:rsidRPr="00E740EB">
              <w:rPr>
                <w:rFonts w:ascii="Times New Roman" w:hAnsi="Times New Roman" w:cs="Times New Roman"/>
              </w:rPr>
              <w:t>320734119</w:t>
            </w:r>
          </w:p>
        </w:tc>
        <w:tc>
          <w:tcPr>
            <w:tcW w:w="1110" w:type="pct"/>
            <w:vAlign w:val="center"/>
          </w:tcPr>
          <w:p w:rsidR="00C94E15" w:rsidRPr="00E740EB" w:rsidRDefault="00C94E15" w:rsidP="00E740EB">
            <w:pPr>
              <w:jc w:val="center"/>
              <w:rPr>
                <w:rFonts w:ascii="Times New Roman" w:hAnsi="Times New Roman" w:cs="Times New Roman"/>
              </w:rPr>
            </w:pPr>
            <w:r w:rsidRPr="00E740EB">
              <w:rPr>
                <w:rFonts w:ascii="Times New Roman" w:hAnsi="Times New Roman" w:cs="Times New Roman"/>
              </w:rPr>
              <w:t>ВЛ-0,4КВ ОТ Л-1008 ПС ЗАВОДСКАЯ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89376B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89376B">
              <w:rPr>
                <w:sz w:val="22"/>
                <w:szCs w:val="22"/>
              </w:rPr>
              <w:t>40592933</w:t>
            </w:r>
          </w:p>
        </w:tc>
        <w:tc>
          <w:tcPr>
            <w:tcW w:w="629" w:type="pct"/>
            <w:vAlign w:val="center"/>
          </w:tcPr>
          <w:p w:rsidR="0021171E" w:rsidRPr="00776C5D" w:rsidRDefault="0089376B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21171E" w:rsidRPr="00776C5D">
              <w:rPr>
                <w:sz w:val="22"/>
                <w:szCs w:val="22"/>
              </w:rPr>
              <w:t>.07.2012</w:t>
            </w:r>
          </w:p>
        </w:tc>
        <w:tc>
          <w:tcPr>
            <w:tcW w:w="979" w:type="pct"/>
            <w:vAlign w:val="center"/>
          </w:tcPr>
          <w:p w:rsidR="0021171E" w:rsidRPr="00861C85" w:rsidRDefault="0089376B" w:rsidP="00861C85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376B">
              <w:rPr>
                <w:rFonts w:ascii="Times New Roman" w:hAnsi="Times New Roman" w:cs="Times New Roman"/>
                <w:sz w:val="22"/>
                <w:szCs w:val="22"/>
              </w:rPr>
              <w:t>Виноградов  Александр Геннадьевич</w:t>
            </w:r>
          </w:p>
        </w:tc>
        <w:tc>
          <w:tcPr>
            <w:tcW w:w="471" w:type="pct"/>
            <w:vAlign w:val="center"/>
          </w:tcPr>
          <w:p w:rsidR="0021171E" w:rsidRPr="0021171E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1171E">
              <w:rPr>
                <w:sz w:val="22"/>
                <w:szCs w:val="22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21171E" w:rsidRPr="0021171E" w:rsidRDefault="0089376B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89376B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89376B">
              <w:rPr>
                <w:sz w:val="22"/>
                <w:szCs w:val="22"/>
              </w:rPr>
              <w:t>Зубовщина</w:t>
            </w:r>
            <w:proofErr w:type="spellEnd"/>
          </w:p>
        </w:tc>
        <w:tc>
          <w:tcPr>
            <w:tcW w:w="613" w:type="pct"/>
            <w:vAlign w:val="center"/>
          </w:tcPr>
          <w:p w:rsidR="0021171E" w:rsidRPr="006E1A55" w:rsidRDefault="0089376B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1171E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89376B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7271DD">
              <w:rPr>
                <w:sz w:val="24"/>
                <w:szCs w:val="24"/>
              </w:rPr>
              <w:t>1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7271DD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271DD">
        <w:rPr>
          <w:sz w:val="24"/>
          <w:szCs w:val="24"/>
        </w:rPr>
        <w:t>Предусмотреть строительство участка ВЛ-0,4 кВ с изолированным самонесущим проводом от опоры (номер определить проектом) ВЛ-0,4 кВ № 1 ТП № 883 ВЛ-10 кВ № 1006 ПС «</w:t>
      </w:r>
      <w:proofErr w:type="spellStart"/>
      <w:r w:rsidRPr="007271DD">
        <w:rPr>
          <w:sz w:val="24"/>
          <w:szCs w:val="24"/>
        </w:rPr>
        <w:t>Лубня</w:t>
      </w:r>
      <w:proofErr w:type="spellEnd"/>
      <w:r w:rsidRPr="007271DD">
        <w:rPr>
          <w:sz w:val="24"/>
          <w:szCs w:val="24"/>
        </w:rPr>
        <w:t>» 35/10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10</w:t>
      </w:r>
      <w:r w:rsidR="00316843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0E06C1">
        <w:rPr>
          <w:sz w:val="24"/>
          <w:szCs w:val="24"/>
        </w:rPr>
        <w:t>1</w:t>
      </w:r>
      <w:r w:rsidR="00AD095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7271DD">
        <w:rPr>
          <w:sz w:val="24"/>
          <w:szCs w:val="24"/>
        </w:rPr>
        <w:t>883</w:t>
      </w:r>
      <w:r w:rsidR="00645BA7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9E49B0" w:rsidRPr="007762E6" w:rsidRDefault="009E49B0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Нумерацию вновь устанавливаемых опор </w:t>
      </w:r>
      <w:r w:rsidR="004168AE">
        <w:rPr>
          <w:sz w:val="24"/>
          <w:szCs w:val="24"/>
        </w:rPr>
        <w:t>согласовать с филиалом</w:t>
      </w:r>
      <w:r w:rsidR="004168AE" w:rsidRPr="007762E6">
        <w:rPr>
          <w:sz w:val="24"/>
          <w:szCs w:val="24"/>
        </w:rPr>
        <w:t xml:space="preserve"> ОАО «МРСК Центра» - «Смоленскэнерго»</w:t>
      </w:r>
      <w:r w:rsidR="004168AE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7271DD">
        <w:rPr>
          <w:sz w:val="24"/>
          <w:szCs w:val="24"/>
        </w:rPr>
        <w:t>П №883</w:t>
      </w:r>
      <w:r w:rsidR="0080796C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F17A9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527A6C">
        <w:rPr>
          <w:sz w:val="24"/>
          <w:szCs w:val="24"/>
        </w:rPr>
        <w:t>План участка</w:t>
      </w:r>
      <w:r w:rsidR="00E86C0E">
        <w:rPr>
          <w:sz w:val="24"/>
          <w:szCs w:val="24"/>
        </w:rPr>
        <w:t xml:space="preserve"> </w:t>
      </w:r>
      <w:r w:rsidR="00F63C1A">
        <w:rPr>
          <w:sz w:val="24"/>
          <w:szCs w:val="24"/>
        </w:rPr>
        <w:t>Заявителя.</w:t>
      </w:r>
    </w:p>
    <w:p w:rsidR="00E34D44" w:rsidRPr="007762E6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9868B1" w:rsidRDefault="009868B1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F17A7" w:rsidRDefault="000F17A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Pr="001E11CA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7305"/>
    <w:rsid w:val="001073D1"/>
    <w:rsid w:val="00112B22"/>
    <w:rsid w:val="00112E78"/>
    <w:rsid w:val="001214F4"/>
    <w:rsid w:val="001221D4"/>
    <w:rsid w:val="00124756"/>
    <w:rsid w:val="00126882"/>
    <w:rsid w:val="00130686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37"/>
    <w:rsid w:val="001C01CC"/>
    <w:rsid w:val="001C392A"/>
    <w:rsid w:val="001C45CB"/>
    <w:rsid w:val="001C58ED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171E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35B"/>
    <w:rsid w:val="00275CA8"/>
    <w:rsid w:val="00275EC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2D56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7AE"/>
    <w:rsid w:val="00381257"/>
    <w:rsid w:val="003832A5"/>
    <w:rsid w:val="00384EDD"/>
    <w:rsid w:val="00385D13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4B88"/>
    <w:rsid w:val="003B5476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68AE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55E7"/>
    <w:rsid w:val="004B5E2A"/>
    <w:rsid w:val="004B7627"/>
    <w:rsid w:val="004C1F80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27A6C"/>
    <w:rsid w:val="00532740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522"/>
    <w:rsid w:val="00653E0E"/>
    <w:rsid w:val="006540A7"/>
    <w:rsid w:val="006543FC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32CF"/>
    <w:rsid w:val="006D4E9D"/>
    <w:rsid w:val="006D52FB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1DD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5E9B"/>
    <w:rsid w:val="0080796C"/>
    <w:rsid w:val="00807E9B"/>
    <w:rsid w:val="0081214E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376B"/>
    <w:rsid w:val="008940EE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0C4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C5C54"/>
    <w:rsid w:val="009D13D6"/>
    <w:rsid w:val="009D4EFD"/>
    <w:rsid w:val="009E2EA3"/>
    <w:rsid w:val="009E49B0"/>
    <w:rsid w:val="009E6951"/>
    <w:rsid w:val="009E7472"/>
    <w:rsid w:val="009F0F13"/>
    <w:rsid w:val="009F1173"/>
    <w:rsid w:val="009F17A9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4565"/>
    <w:rsid w:val="00A05EA9"/>
    <w:rsid w:val="00A0696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191D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3EC1"/>
    <w:rsid w:val="00B3562D"/>
    <w:rsid w:val="00B37E43"/>
    <w:rsid w:val="00B42111"/>
    <w:rsid w:val="00B430D4"/>
    <w:rsid w:val="00B43298"/>
    <w:rsid w:val="00B46137"/>
    <w:rsid w:val="00B50332"/>
    <w:rsid w:val="00B53879"/>
    <w:rsid w:val="00B541A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47BB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E15"/>
    <w:rsid w:val="00C94F5B"/>
    <w:rsid w:val="00C97323"/>
    <w:rsid w:val="00CA0002"/>
    <w:rsid w:val="00CA412C"/>
    <w:rsid w:val="00CA4FAC"/>
    <w:rsid w:val="00CB373B"/>
    <w:rsid w:val="00CB54B1"/>
    <w:rsid w:val="00CC15E7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5021"/>
    <w:rsid w:val="00DF2927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CA5"/>
    <w:rsid w:val="00E42DD0"/>
    <w:rsid w:val="00E434F8"/>
    <w:rsid w:val="00E43AEE"/>
    <w:rsid w:val="00E44ABA"/>
    <w:rsid w:val="00E465E7"/>
    <w:rsid w:val="00E46E79"/>
    <w:rsid w:val="00E470E5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2D7C"/>
    <w:rsid w:val="00E740EB"/>
    <w:rsid w:val="00E747B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56"/>
    <w:rsid w:val="00F16A34"/>
    <w:rsid w:val="00F2245F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10641-4E83-45A3-829C-CBD0B50D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357</cp:revision>
  <cp:lastPrinted>2012-06-19T05:23:00Z</cp:lastPrinted>
  <dcterms:created xsi:type="dcterms:W3CDTF">2012-04-03T10:25:00Z</dcterms:created>
  <dcterms:modified xsi:type="dcterms:W3CDTF">2012-07-30T10:00:00Z</dcterms:modified>
</cp:coreProperties>
</file>